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CE" w:rsidRDefault="00D26460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25pt;margin-top:-.5pt;width:245.35pt;height:17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" stroked="f">
            <v:textbox>
              <w:txbxContent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    СЕЛЬСКОГО ПОСЕЛЕНИЯ</w:t>
                  </w:r>
                </w:p>
                <w:p w:rsidR="000954CE" w:rsidRPr="00DF7D02" w:rsidRDefault="00D26460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Сиделькино</w:t>
                  </w:r>
                  <w:proofErr w:type="spellEnd"/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ЧЕЛНО-ВЕРШИНСКИЙ</w:t>
                  </w:r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>САМАРСКОЙ ОБЛАСТИ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D2646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  <w:r w:rsidR="00FE5A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D2646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FE5A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.2025г.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</w:t>
                  </w:r>
                  <w:r w:rsidR="00F25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  <w:r w:rsidR="00452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7D1715" w:rsidRDefault="0082293B" w:rsidP="007D1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4D4">
        <w:rPr>
          <w:rFonts w:ascii="Times New Roman" w:hAnsi="Times New Roman" w:cs="Times New Roman"/>
          <w:sz w:val="28"/>
          <w:szCs w:val="28"/>
        </w:rPr>
        <w:t xml:space="preserve">Об утверждении форм </w:t>
      </w:r>
      <w:r w:rsidR="006B00FD">
        <w:rPr>
          <w:rFonts w:ascii="Times New Roman" w:hAnsi="Times New Roman" w:cs="Times New Roman"/>
          <w:sz w:val="28"/>
          <w:szCs w:val="28"/>
        </w:rPr>
        <w:t>заявок</w:t>
      </w:r>
      <w:r w:rsidRPr="008A64D4">
        <w:rPr>
          <w:rFonts w:ascii="Times New Roman" w:hAnsi="Times New Roman" w:cs="Times New Roman"/>
          <w:sz w:val="28"/>
          <w:szCs w:val="28"/>
        </w:rPr>
        <w:t xml:space="preserve"> на согласование места (площадки) </w:t>
      </w:r>
    </w:p>
    <w:p w:rsidR="007D1715" w:rsidRDefault="0082293B" w:rsidP="007D1715">
      <w:pPr>
        <w:spacing w:after="0"/>
        <w:rPr>
          <w:rFonts w:ascii="Times New Roman" w:hAnsi="Times New Roman" w:cs="Times New Roman"/>
          <w:sz w:val="28"/>
        </w:rPr>
      </w:pPr>
      <w:r w:rsidRPr="008A64D4"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Pr="006B00FD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="006B00FD" w:rsidRPr="006B00FD">
        <w:rPr>
          <w:rFonts w:ascii="Times New Roman" w:hAnsi="Times New Roman" w:cs="Times New Roman"/>
          <w:sz w:val="28"/>
          <w:szCs w:val="28"/>
        </w:rPr>
        <w:t xml:space="preserve"> и </w:t>
      </w:r>
      <w:r w:rsidR="006B00FD" w:rsidRPr="006B00FD">
        <w:rPr>
          <w:rFonts w:ascii="Times New Roman" w:hAnsi="Times New Roman" w:cs="Times New Roman"/>
          <w:sz w:val="28"/>
        </w:rPr>
        <w:t xml:space="preserve">для включения </w:t>
      </w:r>
    </w:p>
    <w:p w:rsidR="007D1715" w:rsidRDefault="006B00FD" w:rsidP="007D1715">
      <w:pPr>
        <w:spacing w:after="0"/>
        <w:rPr>
          <w:rFonts w:ascii="Times New Roman" w:hAnsi="Times New Roman" w:cs="Times New Roman"/>
          <w:sz w:val="28"/>
        </w:rPr>
      </w:pPr>
      <w:r w:rsidRPr="006B00FD">
        <w:rPr>
          <w:rFonts w:ascii="Times New Roman" w:hAnsi="Times New Roman" w:cs="Times New Roman"/>
          <w:sz w:val="28"/>
        </w:rPr>
        <w:t>сведений о месте (площадке) накопления твёрдых коммунальных</w:t>
      </w:r>
    </w:p>
    <w:p w:rsidR="007D1715" w:rsidRDefault="006B00FD" w:rsidP="007D1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0FD">
        <w:rPr>
          <w:rFonts w:ascii="Times New Roman" w:hAnsi="Times New Roman" w:cs="Times New Roman"/>
          <w:sz w:val="28"/>
        </w:rPr>
        <w:t xml:space="preserve">отходов в реестр на территории </w:t>
      </w:r>
      <w:r w:rsidRPr="006B00F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0371E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D26460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F0371E">
        <w:rPr>
          <w:rFonts w:ascii="Times New Roman" w:hAnsi="Times New Roman" w:cs="Times New Roman"/>
          <w:sz w:val="28"/>
          <w:szCs w:val="28"/>
        </w:rPr>
        <w:t>.</w:t>
      </w:r>
      <w:r w:rsidR="00FE5A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1715" w:rsidRDefault="00FE5A3A" w:rsidP="007D1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D171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371E" w:rsidRDefault="007D1715" w:rsidP="007D1715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4CE" w:rsidRPr="00FE5A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proofErr w:type="spellStart"/>
      <w:r w:rsidR="00D26460">
        <w:rPr>
          <w:rFonts w:ascii="Times New Roman" w:hAnsi="Times New Roman" w:cs="Times New Roman"/>
          <w:sz w:val="28"/>
          <w:szCs w:val="26"/>
        </w:rPr>
        <w:t>Сиделькино</w:t>
      </w:r>
      <w:proofErr w:type="spellEnd"/>
      <w:r w:rsidR="00F0371E">
        <w:rPr>
          <w:rFonts w:ascii="Times New Roman" w:hAnsi="Times New Roman" w:cs="Times New Roman"/>
          <w:sz w:val="28"/>
          <w:szCs w:val="26"/>
        </w:rPr>
        <w:t xml:space="preserve"> </w:t>
      </w:r>
      <w:r w:rsidR="000954CE" w:rsidRPr="00FE5A3A">
        <w:rPr>
          <w:rFonts w:ascii="Times New Roman" w:hAnsi="Times New Roman" w:cs="Times New Roman"/>
          <w:sz w:val="28"/>
          <w:szCs w:val="26"/>
        </w:rPr>
        <w:t xml:space="preserve">муниципального района </w:t>
      </w:r>
      <w:proofErr w:type="spellStart"/>
      <w:r w:rsidR="000954CE" w:rsidRPr="00FE5A3A">
        <w:rPr>
          <w:rFonts w:ascii="Times New Roman" w:hAnsi="Times New Roman" w:cs="Times New Roman"/>
          <w:sz w:val="28"/>
          <w:szCs w:val="26"/>
        </w:rPr>
        <w:t>Челно-Вершинский</w:t>
      </w:r>
      <w:proofErr w:type="spellEnd"/>
      <w:r w:rsidR="000954CE" w:rsidRPr="00FE5A3A">
        <w:rPr>
          <w:rFonts w:ascii="Times New Roman" w:hAnsi="Times New Roman" w:cs="Times New Roman"/>
          <w:sz w:val="28"/>
          <w:szCs w:val="26"/>
        </w:rPr>
        <w:t xml:space="preserve"> </w:t>
      </w:r>
      <w:r w:rsidR="008A64D4" w:rsidRPr="00FE5A3A">
        <w:rPr>
          <w:rFonts w:ascii="Times New Roman" w:hAnsi="Times New Roman" w:cs="Times New Roman"/>
          <w:sz w:val="28"/>
          <w:szCs w:val="26"/>
        </w:rPr>
        <w:t xml:space="preserve"> </w:t>
      </w:r>
      <w:r w:rsidR="000954CE" w:rsidRPr="00FE5A3A">
        <w:rPr>
          <w:rFonts w:ascii="Times New Roman" w:hAnsi="Times New Roman" w:cs="Times New Roman"/>
          <w:sz w:val="28"/>
          <w:szCs w:val="26"/>
        </w:rPr>
        <w:t>Самарской области</w:t>
      </w:r>
      <w:r w:rsidR="00FE5A3A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</w:t>
      </w:r>
    </w:p>
    <w:p w:rsidR="000954CE" w:rsidRPr="00FE5A3A" w:rsidRDefault="000954CE" w:rsidP="00F03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>Утвердить форму Заявки для заявителей о согласовании с</w:t>
      </w:r>
      <w:r w:rsidR="00AB5352">
        <w:rPr>
          <w:sz w:val="28"/>
        </w:rPr>
        <w:t xml:space="preserve"> </w:t>
      </w:r>
      <w:r w:rsidRPr="00596DC3">
        <w:rPr>
          <w:sz w:val="28"/>
        </w:rPr>
        <w:t>администрацией</w:t>
      </w:r>
      <w:r w:rsidR="00AB5352">
        <w:rPr>
          <w:color w:val="FF0000"/>
          <w:sz w:val="28"/>
        </w:rPr>
        <w:t xml:space="preserve"> </w:t>
      </w:r>
      <w:r w:rsidRPr="00DF7D02">
        <w:rPr>
          <w:rFonts w:hint="eastAsia"/>
          <w:sz w:val="28"/>
        </w:rPr>
        <w:t xml:space="preserve">сельского поселения </w:t>
      </w:r>
      <w:proofErr w:type="spellStart"/>
      <w:r w:rsidR="00D26460">
        <w:rPr>
          <w:sz w:val="28"/>
        </w:rPr>
        <w:t>Сиделькино</w:t>
      </w:r>
      <w:proofErr w:type="spellEnd"/>
      <w:r w:rsidR="00F0371E">
        <w:rPr>
          <w:sz w:val="28"/>
        </w:rPr>
        <w:t xml:space="preserve"> </w:t>
      </w:r>
      <w:r w:rsidRPr="00DF7D02">
        <w:rPr>
          <w:sz w:val="28"/>
        </w:rPr>
        <w:t xml:space="preserve">создания места (площадки) накопления твёрдых коммунальных отходов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proofErr w:type="spellStart"/>
      <w:r w:rsidR="00D26460">
        <w:rPr>
          <w:sz w:val="28"/>
          <w:szCs w:val="28"/>
        </w:rPr>
        <w:t>Сиделькино</w:t>
      </w:r>
      <w:proofErr w:type="spellEnd"/>
      <w:r w:rsidR="00F0371E">
        <w:rPr>
          <w:sz w:val="28"/>
          <w:szCs w:val="28"/>
        </w:rPr>
        <w:t xml:space="preserve"> </w:t>
      </w:r>
      <w:r w:rsidRPr="00DF7D02">
        <w:rPr>
          <w:sz w:val="28"/>
          <w:szCs w:val="28"/>
        </w:rPr>
        <w:t>согласно приложению № 1.</w:t>
      </w:r>
    </w:p>
    <w:p w:rsidR="000954CE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proofErr w:type="spellStart"/>
      <w:r w:rsidR="00D26460">
        <w:rPr>
          <w:sz w:val="28"/>
          <w:szCs w:val="28"/>
        </w:rPr>
        <w:t>Сиделькино</w:t>
      </w:r>
      <w:proofErr w:type="spellEnd"/>
      <w:r w:rsidR="00F0371E">
        <w:rPr>
          <w:sz w:val="28"/>
          <w:szCs w:val="28"/>
        </w:rPr>
        <w:t xml:space="preserve"> </w:t>
      </w:r>
      <w:r w:rsidRPr="00DF7D02">
        <w:rPr>
          <w:sz w:val="28"/>
          <w:szCs w:val="28"/>
        </w:rPr>
        <w:t>согласно приложению № 2.</w:t>
      </w:r>
    </w:p>
    <w:p w:rsidR="00083983" w:rsidRPr="00083983" w:rsidRDefault="00083983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083983">
        <w:rPr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сельского поселения </w:t>
      </w:r>
      <w:proofErr w:type="spellStart"/>
      <w:r w:rsidR="00D26460">
        <w:rPr>
          <w:sz w:val="28"/>
          <w:szCs w:val="28"/>
        </w:rPr>
        <w:t>Сиделькино</w:t>
      </w:r>
      <w:proofErr w:type="spellEnd"/>
      <w:r w:rsidR="007D1715">
        <w:rPr>
          <w:sz w:val="28"/>
          <w:szCs w:val="28"/>
        </w:rPr>
        <w:t xml:space="preserve"> </w:t>
      </w:r>
      <w:r w:rsidRPr="00083983">
        <w:rPr>
          <w:sz w:val="28"/>
          <w:szCs w:val="28"/>
        </w:rPr>
        <w:t>согласно приложению №3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413" w:lineRule="exact"/>
        <w:ind w:firstLine="740"/>
        <w:jc w:val="both"/>
        <w:rPr>
          <w:sz w:val="32"/>
        </w:rPr>
      </w:pPr>
      <w:r w:rsidRPr="00DF7D02">
        <w:rPr>
          <w:sz w:val="28"/>
        </w:rPr>
        <w:t>Опубликовать настоящее постановление в газете «Официальный вестни</w:t>
      </w:r>
      <w:r>
        <w:rPr>
          <w:sz w:val="28"/>
        </w:rPr>
        <w:t>к</w:t>
      </w:r>
      <w:r w:rsidRPr="00DF7D02">
        <w:rPr>
          <w:sz w:val="28"/>
        </w:rPr>
        <w:t xml:space="preserve">» и разместить на официальном сайте администрации </w:t>
      </w:r>
      <w:r w:rsidRPr="00DF7D02">
        <w:rPr>
          <w:rFonts w:hint="eastAsia"/>
          <w:sz w:val="28"/>
        </w:rPr>
        <w:t xml:space="preserve">сельского поселения </w:t>
      </w:r>
      <w:proofErr w:type="spellStart"/>
      <w:r w:rsidR="00D26460">
        <w:rPr>
          <w:sz w:val="28"/>
        </w:rPr>
        <w:t>Сиделькино</w:t>
      </w:r>
      <w:proofErr w:type="spellEnd"/>
      <w:r w:rsidR="00F0371E">
        <w:rPr>
          <w:sz w:val="28"/>
        </w:rPr>
        <w:t xml:space="preserve"> </w:t>
      </w:r>
      <w:r w:rsidR="008A64D4">
        <w:rPr>
          <w:sz w:val="28"/>
        </w:rPr>
        <w:t>в сети Интернет.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413" w:lineRule="exact"/>
        <w:ind w:firstLine="740"/>
        <w:jc w:val="both"/>
        <w:rPr>
          <w:sz w:val="28"/>
        </w:rPr>
      </w:pPr>
      <w:r w:rsidRPr="00DF7D02">
        <w:rPr>
          <w:sz w:val="28"/>
        </w:rPr>
        <w:t>Настоящее постановление распространяется на право</w:t>
      </w:r>
      <w:r w:rsidR="00981959">
        <w:rPr>
          <w:sz w:val="28"/>
        </w:rPr>
        <w:t>отношения, возникшие с 01.01.2025</w:t>
      </w:r>
      <w:r w:rsidRPr="00DF7D02">
        <w:rPr>
          <w:sz w:val="28"/>
        </w:rPr>
        <w:t>г.</w:t>
      </w:r>
    </w:p>
    <w:p w:rsidR="000954CE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413" w:lineRule="exact"/>
        <w:ind w:firstLine="740"/>
        <w:jc w:val="both"/>
        <w:rPr>
          <w:color w:val="FF0000"/>
          <w:sz w:val="28"/>
        </w:rPr>
      </w:pPr>
      <w:r w:rsidRPr="00C23576">
        <w:rPr>
          <w:sz w:val="28"/>
        </w:rPr>
        <w:t>Контроль за исполнением настоящего постановления</w:t>
      </w:r>
      <w:r w:rsidR="00C23576" w:rsidRPr="00C23576">
        <w:rPr>
          <w:sz w:val="28"/>
        </w:rPr>
        <w:t xml:space="preserve"> оставляю за собой.</w:t>
      </w:r>
      <w:r w:rsidR="00C23576" w:rsidRPr="00C23576">
        <w:rPr>
          <w:color w:val="FF0000"/>
          <w:sz w:val="28"/>
        </w:rPr>
        <w:t xml:space="preserve"> </w:t>
      </w:r>
    </w:p>
    <w:p w:rsidR="000954CE" w:rsidRPr="002B6EC4" w:rsidRDefault="00FE5A3A" w:rsidP="000954CE">
      <w:pPr>
        <w:pStyle w:val="30"/>
        <w:shd w:val="clear" w:color="auto" w:fill="auto"/>
        <w:tabs>
          <w:tab w:val="left" w:pos="1014"/>
        </w:tabs>
        <w:spacing w:before="0" w:after="0" w:line="413" w:lineRule="exact"/>
        <w:jc w:val="both"/>
        <w:rPr>
          <w:sz w:val="28"/>
          <w:szCs w:val="28"/>
        </w:rPr>
        <w:sectPr w:rsidR="000954CE" w:rsidRPr="002B6EC4" w:rsidSect="00DF7D02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Глава</w:t>
      </w:r>
      <w:r w:rsidR="000954C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</w:t>
      </w:r>
      <w:proofErr w:type="spellStart"/>
      <w:r w:rsidR="00D26460">
        <w:rPr>
          <w:sz w:val="28"/>
          <w:szCs w:val="28"/>
        </w:rPr>
        <w:t>Сиделькино</w:t>
      </w:r>
      <w:proofErr w:type="spellEnd"/>
      <w:r w:rsidR="000954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D26460">
        <w:rPr>
          <w:sz w:val="28"/>
          <w:szCs w:val="28"/>
        </w:rPr>
        <w:t xml:space="preserve">М.Н. </w:t>
      </w:r>
      <w:proofErr w:type="spellStart"/>
      <w:r w:rsidR="00D26460">
        <w:rPr>
          <w:sz w:val="28"/>
          <w:szCs w:val="28"/>
        </w:rPr>
        <w:t>Турлачев</w:t>
      </w:r>
      <w:proofErr w:type="spellEnd"/>
      <w:r w:rsidR="000954CE">
        <w:rPr>
          <w:sz w:val="28"/>
          <w:szCs w:val="28"/>
        </w:rPr>
        <w:t xml:space="preserve">                           </w:t>
      </w:r>
    </w:p>
    <w:p w:rsidR="000954CE" w:rsidRPr="0082293B" w:rsidRDefault="000954CE" w:rsidP="006B00FD">
      <w:pPr>
        <w:framePr w:w="8896" w:h="3091" w:hRule="exact" w:wrap="none" w:vAnchor="page" w:hAnchor="page" w:x="2161" w:y="556"/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lastRenderedPageBreak/>
        <w:t xml:space="preserve">Приложение № 1 к постановлению администрации сельского поселения </w:t>
      </w:r>
      <w:proofErr w:type="spellStart"/>
      <w:r w:rsidR="00D26460">
        <w:rPr>
          <w:rFonts w:ascii="Times New Roman" w:hAnsi="Times New Roman" w:cs="Times New Roman"/>
        </w:rPr>
        <w:t>Сиделькино</w:t>
      </w:r>
      <w:proofErr w:type="spellEnd"/>
      <w:r w:rsidR="00F0371E">
        <w:rPr>
          <w:rFonts w:ascii="Times New Roman" w:hAnsi="Times New Roman" w:cs="Times New Roman"/>
        </w:rPr>
        <w:t xml:space="preserve"> </w:t>
      </w:r>
      <w:r w:rsidRPr="0082293B">
        <w:rPr>
          <w:rFonts w:ascii="Times New Roman" w:hAnsi="Times New Roman" w:cs="Times New Roman"/>
        </w:rPr>
        <w:t>от</w:t>
      </w:r>
      <w:r w:rsidR="00F25240">
        <w:rPr>
          <w:rFonts w:ascii="Times New Roman" w:hAnsi="Times New Roman" w:cs="Times New Roman"/>
        </w:rPr>
        <w:t xml:space="preserve"> </w:t>
      </w:r>
      <w:r w:rsidR="00D26460">
        <w:rPr>
          <w:rFonts w:ascii="Times New Roman" w:hAnsi="Times New Roman" w:cs="Times New Roman"/>
        </w:rPr>
        <w:t>27</w:t>
      </w:r>
      <w:r w:rsidR="00F25240">
        <w:rPr>
          <w:rFonts w:ascii="Times New Roman" w:hAnsi="Times New Roman" w:cs="Times New Roman"/>
        </w:rPr>
        <w:t xml:space="preserve"> </w:t>
      </w:r>
      <w:r w:rsidR="00D26460">
        <w:rPr>
          <w:rFonts w:ascii="Times New Roman" w:hAnsi="Times New Roman" w:cs="Times New Roman"/>
        </w:rPr>
        <w:t>мая</w:t>
      </w:r>
      <w:r w:rsidR="00F25240">
        <w:rPr>
          <w:rFonts w:ascii="Times New Roman" w:hAnsi="Times New Roman" w:cs="Times New Roman"/>
        </w:rPr>
        <w:t xml:space="preserve"> </w:t>
      </w:r>
      <w:r w:rsidR="006B00FD">
        <w:rPr>
          <w:rFonts w:ascii="Times New Roman" w:hAnsi="Times New Roman" w:cs="Times New Roman"/>
        </w:rPr>
        <w:t xml:space="preserve"> </w:t>
      </w:r>
      <w:r w:rsidR="00F25240">
        <w:rPr>
          <w:rFonts w:ascii="Times New Roman" w:hAnsi="Times New Roman" w:cs="Times New Roman"/>
        </w:rPr>
        <w:t>2025</w:t>
      </w:r>
      <w:r w:rsidR="008A64D4">
        <w:rPr>
          <w:rFonts w:ascii="Times New Roman" w:hAnsi="Times New Roman" w:cs="Times New Roman"/>
        </w:rPr>
        <w:t xml:space="preserve"> г </w:t>
      </w:r>
      <w:r w:rsidRPr="0082293B">
        <w:rPr>
          <w:rFonts w:ascii="Times New Roman" w:hAnsi="Times New Roman" w:cs="Times New Roman"/>
        </w:rPr>
        <w:t>№</w:t>
      </w:r>
      <w:r w:rsidR="00F25240">
        <w:rPr>
          <w:rFonts w:ascii="Times New Roman" w:hAnsi="Times New Roman" w:cs="Times New Roman"/>
        </w:rPr>
        <w:t xml:space="preserve"> 22      </w:t>
      </w:r>
      <w:r w:rsidR="006B00FD">
        <w:rPr>
          <w:rFonts w:ascii="Times New Roman" w:hAnsi="Times New Roman" w:cs="Times New Roman"/>
        </w:rPr>
        <w:t xml:space="preserve"> Г</w:t>
      </w:r>
      <w:r w:rsidRPr="0082293B">
        <w:rPr>
          <w:rFonts w:ascii="Times New Roman" w:hAnsi="Times New Roman" w:cs="Times New Roman"/>
        </w:rPr>
        <w:t>лаве</w:t>
      </w:r>
      <w:r w:rsidR="00D26460">
        <w:rPr>
          <w:rFonts w:ascii="Times New Roman" w:hAnsi="Times New Roman" w:cs="Times New Roman"/>
        </w:rPr>
        <w:t xml:space="preserve"> </w:t>
      </w:r>
      <w:r w:rsidRPr="0082293B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D26460">
        <w:rPr>
          <w:rFonts w:ascii="Times New Roman" w:hAnsi="Times New Roman" w:cs="Times New Roman"/>
        </w:rPr>
        <w:t>Сиделькино</w:t>
      </w:r>
      <w:proofErr w:type="spellEnd"/>
      <w:r w:rsidR="00F25240">
        <w:rPr>
          <w:rFonts w:ascii="Times New Roman" w:hAnsi="Times New Roman" w:cs="Times New Roman"/>
        </w:rPr>
        <w:t xml:space="preserve">                                    </w:t>
      </w:r>
      <w:r w:rsidRPr="0082293B">
        <w:rPr>
          <w:rFonts w:ascii="Times New Roman" w:hAnsi="Times New Roman" w:cs="Times New Roman"/>
        </w:rPr>
        <w:t xml:space="preserve"> </w:t>
      </w:r>
      <w:proofErr w:type="gramStart"/>
      <w:r w:rsidRPr="0082293B">
        <w:rPr>
          <w:rFonts w:ascii="Times New Roman" w:hAnsi="Times New Roman" w:cs="Times New Roman"/>
        </w:rPr>
        <w:t>от</w:t>
      </w:r>
      <w:proofErr w:type="gramEnd"/>
      <w:r w:rsidR="00981959">
        <w:rPr>
          <w:rFonts w:ascii="Times New Roman" w:hAnsi="Times New Roman" w:cs="Times New Roman"/>
        </w:rPr>
        <w:t xml:space="preserve"> ____________________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  <w:r>
        <w:t>Заявка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  <w:r>
        <w:t xml:space="preserve">о согласовании с </w:t>
      </w:r>
      <w:r>
        <w:rPr>
          <w:rFonts w:hint="eastAsia"/>
        </w:rPr>
        <w:t>с</w:t>
      </w:r>
      <w:r w:rsidR="00FE5A3A">
        <w:rPr>
          <w:rFonts w:hint="eastAsia"/>
        </w:rPr>
        <w:t xml:space="preserve">ельского поселения </w:t>
      </w:r>
      <w:proofErr w:type="spellStart"/>
      <w:r w:rsidR="00D26460">
        <w:t>Сиделькино</w:t>
      </w:r>
      <w:proofErr w:type="spellEnd"/>
      <w:r w:rsidR="00FE5A3A">
        <w:t xml:space="preserve"> </w:t>
      </w:r>
      <w:r>
        <w:t>создания места (площадки) накопления</w:t>
      </w:r>
      <w:r w:rsidR="0082293B">
        <w:t xml:space="preserve"> </w:t>
      </w:r>
      <w:r>
        <w:t xml:space="preserve">твёрдых коммунальных отходов на территории </w:t>
      </w:r>
      <w:r>
        <w:rPr>
          <w:rFonts w:hint="eastAsia"/>
        </w:rPr>
        <w:t>с</w:t>
      </w:r>
      <w:r w:rsidR="00FE5A3A">
        <w:rPr>
          <w:rFonts w:hint="eastAsia"/>
        </w:rPr>
        <w:t xml:space="preserve">ельского поселения </w:t>
      </w:r>
      <w:proofErr w:type="spellStart"/>
      <w:r w:rsidR="00D26460">
        <w:t>Сиделькино</w:t>
      </w:r>
      <w:proofErr w:type="spellEnd"/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Pr="00DF7D02" w:rsidRDefault="000954CE" w:rsidP="000954CE">
      <w:pPr>
        <w:pStyle w:val="50"/>
        <w:shd w:val="clear" w:color="auto" w:fill="auto"/>
        <w:spacing w:before="0"/>
        <w:ind w:right="20"/>
        <w:jc w:val="both"/>
        <w:rPr>
          <w:b w:val="0"/>
        </w:rPr>
      </w:pPr>
      <w:r w:rsidRPr="00DF7D02">
        <w:rPr>
          <w:b w:val="0"/>
        </w:rPr>
        <w:t xml:space="preserve">Прошу согласовать создание места (площадки) накопления твёрдых коммунальных отходов на территории </w:t>
      </w:r>
      <w:r w:rsidRPr="00DF7D02">
        <w:rPr>
          <w:rFonts w:hint="eastAsia"/>
          <w:b w:val="0"/>
        </w:rPr>
        <w:t xml:space="preserve">сельского поселения </w:t>
      </w:r>
      <w:proofErr w:type="spellStart"/>
      <w:r w:rsidR="00D26460">
        <w:rPr>
          <w:b w:val="0"/>
        </w:rPr>
        <w:t>Сиделькино</w:t>
      </w:r>
      <w:proofErr w:type="spellEnd"/>
      <w:r w:rsidRPr="00DF7D02">
        <w:rPr>
          <w:b w:val="0"/>
        </w:rPr>
        <w:t>:</w:t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предполагаемом нахождении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Географические координаты: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покрытие: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площадь: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количество планируемых к размещению контейнеров и бункеров с указанием их</w:t>
      </w:r>
      <w:r w:rsidR="00F25240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объема: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собственнике планируемого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ЮЛ: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ЕГРЮЛ: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ИП: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ЕГРИП: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месту</w:t>
      </w:r>
      <w:r w:rsidR="005B6689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="00CD4647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5A3A">
        <w:rPr>
          <w:rFonts w:ascii="Times New Roman" w:hAnsi="Times New Roman" w:cs="Times New Roman"/>
          <w:sz w:val="28"/>
          <w:szCs w:val="28"/>
        </w:rPr>
        <w:t>для ФЛ:</w:t>
      </w:r>
    </w:p>
    <w:bookmarkEnd w:id="0"/>
    <w:p w:rsidR="000954CE" w:rsidRPr="00FE5A3A" w:rsidRDefault="000954CE" w:rsidP="000954CE">
      <w:pPr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 ___________________________________________________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личность: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у 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7"/>
          <w:tab w:val="left" w:leader="underscore" w:pos="906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68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687"/>
          <w:tab w:val="left" w:pos="2976"/>
          <w:tab w:val="left" w:pos="4488"/>
          <w:tab w:val="left" w:pos="5683"/>
          <w:tab w:val="left" w:pos="770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 xml:space="preserve">сведения об одном или нескольких объектах капитального строительства при осуществлении деятельности, на которых у физических и юридических лиц </w:t>
      </w:r>
      <w:r w:rsidRPr="00FE5A3A">
        <w:rPr>
          <w:rFonts w:ascii="Times New Roman" w:hAnsi="Times New Roman" w:cs="Times New Roman"/>
          <w:sz w:val="28"/>
          <w:szCs w:val="28"/>
        </w:rPr>
        <w:lastRenderedPageBreak/>
        <w:t>образуются ТКО, планируемые к складированию в соответствующем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месте</w:t>
      </w:r>
      <w:r w:rsidR="00D26460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(н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а  </w:t>
      </w:r>
      <w:r w:rsidRPr="00FE5A3A">
        <w:rPr>
          <w:rFonts w:ascii="Times New Roman" w:hAnsi="Times New Roman" w:cs="Times New Roman"/>
          <w:sz w:val="28"/>
          <w:szCs w:val="28"/>
        </w:rPr>
        <w:t>площадке)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накопления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ТКО:</w:t>
      </w:r>
    </w:p>
    <w:p w:rsidR="000954CE" w:rsidRPr="00FE5A3A" w:rsidRDefault="000954CE" w:rsidP="00095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0954CE" w:rsidRPr="00FE5A3A" w:rsidRDefault="000954CE" w:rsidP="000954CE">
      <w:pPr>
        <w:widowControl w:val="0"/>
        <w:numPr>
          <w:ilvl w:val="0"/>
          <w:numId w:val="4"/>
        </w:numPr>
        <w:tabs>
          <w:tab w:val="left" w:pos="35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0954CE" w:rsidRPr="00FE5A3A" w:rsidRDefault="000954CE" w:rsidP="000954CE">
      <w:pPr>
        <w:pStyle w:val="50"/>
        <w:shd w:val="clear" w:color="auto" w:fill="auto"/>
        <w:spacing w:before="0"/>
        <w:jc w:val="both"/>
      </w:pPr>
      <w:r w:rsidRPr="00FE5A3A">
        <w:t>Примечание:</w:t>
      </w:r>
    </w:p>
    <w:p w:rsidR="000954CE" w:rsidRPr="00FE5A3A" w:rsidRDefault="000954CE" w:rsidP="000954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981959">
        <w:rPr>
          <w:rFonts w:ascii="Times New Roman" w:hAnsi="Times New Roman" w:cs="Times New Roman"/>
          <w:sz w:val="28"/>
          <w:szCs w:val="28"/>
        </w:rPr>
        <w:t>и</w:t>
      </w:r>
      <w:r w:rsidRPr="00FE5A3A">
        <w:rPr>
          <w:rFonts w:ascii="Times New Roman" w:hAnsi="Times New Roman" w:cs="Times New Roman"/>
          <w:sz w:val="28"/>
          <w:szCs w:val="28"/>
        </w:rPr>
        <w:t xml:space="preserve">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0954CE" w:rsidRPr="00FE5A3A" w:rsidRDefault="000954CE" w:rsidP="000954CE">
      <w:pPr>
        <w:spacing w:after="333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954CE" w:rsidRPr="00FE5A3A" w:rsidRDefault="000954CE" w:rsidP="000954CE">
      <w:pPr>
        <w:spacing w:after="34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Заявитель:</w:t>
      </w:r>
    </w:p>
    <w:p w:rsidR="000954CE" w:rsidRPr="00FE5A3A" w:rsidRDefault="000954CE" w:rsidP="000954CE">
      <w:pPr>
        <w:tabs>
          <w:tab w:val="left" w:leader="underscore" w:pos="687"/>
          <w:tab w:val="left" w:leader="underscore" w:pos="2309"/>
          <w:tab w:val="left" w:pos="5076"/>
          <w:tab w:val="left" w:leader="underscore" w:pos="7445"/>
          <w:tab w:val="left" w:leader="underscore" w:pos="9067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«</w:t>
      </w:r>
      <w:r w:rsidRPr="00FE5A3A">
        <w:rPr>
          <w:rFonts w:ascii="Times New Roman" w:hAnsi="Times New Roman" w:cs="Times New Roman"/>
          <w:sz w:val="28"/>
          <w:szCs w:val="28"/>
        </w:rPr>
        <w:tab/>
        <w:t>»</w:t>
      </w:r>
      <w:r w:rsidRPr="00FE5A3A">
        <w:rPr>
          <w:rFonts w:ascii="Times New Roman" w:hAnsi="Times New Roman" w:cs="Times New Roman"/>
          <w:sz w:val="28"/>
          <w:szCs w:val="28"/>
        </w:rPr>
        <w:tab/>
        <w:t>20 года</w:t>
      </w:r>
      <w:r w:rsidRPr="00FE5A3A">
        <w:rPr>
          <w:rFonts w:ascii="Times New Roman" w:hAnsi="Times New Roman" w:cs="Times New Roman"/>
          <w:sz w:val="28"/>
          <w:szCs w:val="28"/>
        </w:rPr>
        <w:tab/>
      </w:r>
      <w:r w:rsidRPr="00FE5A3A">
        <w:rPr>
          <w:rFonts w:ascii="Times New Roman" w:hAnsi="Times New Roman" w:cs="Times New Roman"/>
          <w:sz w:val="28"/>
          <w:szCs w:val="28"/>
        </w:rPr>
        <w:tab/>
        <w:t>/</w:t>
      </w:r>
      <w:r w:rsidRPr="00FE5A3A">
        <w:rPr>
          <w:rFonts w:ascii="Times New Roman" w:hAnsi="Times New Roman" w:cs="Times New Roman"/>
          <w:sz w:val="28"/>
          <w:szCs w:val="28"/>
        </w:rPr>
        <w:tab/>
        <w:t>/</w:t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851" w:right="843" w:bottom="851" w:left="1418" w:header="0" w:footer="3" w:gutter="0"/>
          <w:cols w:space="720"/>
          <w:noEndnote/>
          <w:docGrid w:linePitch="360"/>
        </w:sectPr>
      </w:pPr>
    </w:p>
    <w:p w:rsidR="000954CE" w:rsidRPr="0082293B" w:rsidRDefault="000954CE" w:rsidP="000954CE">
      <w:pPr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lastRenderedPageBreak/>
        <w:t xml:space="preserve">Приложение № 2 к постановлению администрации сельского поселения </w:t>
      </w:r>
      <w:proofErr w:type="spellStart"/>
      <w:r w:rsidR="00FE5A3A">
        <w:rPr>
          <w:rFonts w:ascii="Times New Roman" w:hAnsi="Times New Roman" w:cs="Times New Roman"/>
        </w:rPr>
        <w:t>Озрки</w:t>
      </w:r>
      <w:proofErr w:type="spellEnd"/>
      <w:r w:rsidR="00FE5A3A">
        <w:rPr>
          <w:rFonts w:ascii="Times New Roman" w:hAnsi="Times New Roman" w:cs="Times New Roman"/>
        </w:rPr>
        <w:t xml:space="preserve">         </w:t>
      </w:r>
      <w:r w:rsidRPr="0082293B">
        <w:rPr>
          <w:rFonts w:ascii="Times New Roman" w:hAnsi="Times New Roman" w:cs="Times New Roman"/>
        </w:rPr>
        <w:t xml:space="preserve"> от</w:t>
      </w:r>
      <w:r w:rsidR="00FE5A3A">
        <w:rPr>
          <w:rFonts w:ascii="Times New Roman" w:hAnsi="Times New Roman" w:cs="Times New Roman"/>
        </w:rPr>
        <w:t xml:space="preserve"> 14.04. 2025</w:t>
      </w:r>
      <w:r w:rsidR="006B00FD">
        <w:rPr>
          <w:rFonts w:ascii="Times New Roman" w:hAnsi="Times New Roman" w:cs="Times New Roman"/>
        </w:rPr>
        <w:t xml:space="preserve"> года</w:t>
      </w:r>
      <w:r w:rsidR="00F25240">
        <w:rPr>
          <w:rFonts w:ascii="Times New Roman" w:hAnsi="Times New Roman" w:cs="Times New Roman"/>
        </w:rPr>
        <w:t xml:space="preserve"> </w:t>
      </w:r>
      <w:r w:rsidRPr="0082293B">
        <w:rPr>
          <w:rFonts w:ascii="Times New Roman" w:hAnsi="Times New Roman" w:cs="Times New Roman"/>
        </w:rPr>
        <w:t>№</w:t>
      </w:r>
      <w:r w:rsidR="00F25240">
        <w:rPr>
          <w:rFonts w:ascii="Times New Roman" w:hAnsi="Times New Roman" w:cs="Times New Roman"/>
        </w:rPr>
        <w:t xml:space="preserve"> 22</w:t>
      </w:r>
    </w:p>
    <w:p w:rsidR="000954CE" w:rsidRPr="0082293B" w:rsidRDefault="000954CE" w:rsidP="000954CE">
      <w:pPr>
        <w:spacing w:after="0"/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Г</w:t>
      </w:r>
      <w:r w:rsidR="006B00FD">
        <w:rPr>
          <w:rFonts w:ascii="Times New Roman" w:hAnsi="Times New Roman" w:cs="Times New Roman"/>
        </w:rPr>
        <w:t xml:space="preserve">лаве </w:t>
      </w:r>
      <w:r w:rsidRPr="0082293B">
        <w:rPr>
          <w:rFonts w:ascii="Times New Roman" w:hAnsi="Times New Roman" w:cs="Times New Roman"/>
        </w:rPr>
        <w:t xml:space="preserve"> с</w:t>
      </w:r>
      <w:r w:rsidR="00FE5A3A">
        <w:rPr>
          <w:rFonts w:ascii="Times New Roman" w:hAnsi="Times New Roman" w:cs="Times New Roman"/>
        </w:rPr>
        <w:t xml:space="preserve">ельского поселения </w:t>
      </w:r>
      <w:proofErr w:type="spellStart"/>
      <w:r w:rsidR="00D26460">
        <w:rPr>
          <w:rFonts w:ascii="Times New Roman" w:hAnsi="Times New Roman" w:cs="Times New Roman"/>
        </w:rPr>
        <w:t>Сиделькино</w:t>
      </w:r>
      <w:proofErr w:type="spellEnd"/>
    </w:p>
    <w:p w:rsidR="000954CE" w:rsidRPr="0082293B" w:rsidRDefault="00FE5A3A" w:rsidP="000954CE">
      <w:pPr>
        <w:spacing w:after="0"/>
        <w:ind w:left="5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Киселевой</w:t>
      </w:r>
    </w:p>
    <w:p w:rsidR="000954CE" w:rsidRPr="0082293B" w:rsidRDefault="00F25240" w:rsidP="000954CE">
      <w:pPr>
        <w:tabs>
          <w:tab w:val="left" w:leader="underscore" w:pos="8691"/>
        </w:tabs>
        <w:spacing w:after="337" w:line="280" w:lineRule="exact"/>
        <w:ind w:left="5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0954CE" w:rsidRDefault="000954CE" w:rsidP="000954CE">
      <w:pPr>
        <w:pStyle w:val="50"/>
        <w:shd w:val="clear" w:color="auto" w:fill="auto"/>
        <w:spacing w:before="0" w:line="280" w:lineRule="exact"/>
        <w:ind w:right="20"/>
      </w:pPr>
      <w:r>
        <w:t>Заявка</w:t>
      </w:r>
    </w:p>
    <w:p w:rsidR="000954CE" w:rsidRDefault="000954CE" w:rsidP="000954CE">
      <w:pPr>
        <w:pStyle w:val="50"/>
        <w:shd w:val="clear" w:color="auto" w:fill="auto"/>
        <w:spacing w:before="0" w:after="240"/>
        <w:ind w:right="20"/>
      </w:pPr>
      <w:r>
        <w:t>для включения сведений о месте (площадке) накопления твёрдых</w:t>
      </w:r>
      <w:r>
        <w:br/>
        <w:t xml:space="preserve">коммунальных отходов в реестр на территории </w:t>
      </w:r>
      <w:r>
        <w:rPr>
          <w:rFonts w:hint="eastAsia"/>
        </w:rPr>
        <w:t xml:space="preserve">сельского поселения </w:t>
      </w:r>
      <w:proofErr w:type="spellStart"/>
      <w:r w:rsidR="00D26460">
        <w:t>Сиделькино</w:t>
      </w:r>
      <w:proofErr w:type="spellEnd"/>
    </w:p>
    <w:p w:rsidR="000954CE" w:rsidRDefault="000954CE" w:rsidP="000954CE">
      <w:pPr>
        <w:spacing w:after="0"/>
      </w:pPr>
      <w:r>
        <w:t xml:space="preserve">Прошу </w:t>
      </w:r>
      <w:r w:rsidRPr="00083983">
        <w:rPr>
          <w:rFonts w:ascii="Times New Roman" w:hAnsi="Times New Roman" w:cs="Times New Roman"/>
          <w:sz w:val="28"/>
          <w:szCs w:val="28"/>
        </w:rPr>
        <w:t xml:space="preserve">включить в реестр мест (площадок) накопления твёрдых коммунальных отходов на территории сельского поселения </w:t>
      </w:r>
      <w:proofErr w:type="spellStart"/>
      <w:r w:rsidR="00D26460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083983">
        <w:rPr>
          <w:rFonts w:ascii="Times New Roman" w:hAnsi="Times New Roman" w:cs="Times New Roman"/>
          <w:sz w:val="28"/>
          <w:szCs w:val="28"/>
        </w:rPr>
        <w:t>:</w:t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предполагаемом нахождении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Географические координаты: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покрытие: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площадь: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количество планируемых к размещению контейнеров с указанием их</w:t>
      </w:r>
    </w:p>
    <w:p w:rsidR="000954CE" w:rsidRPr="00FE5A3A" w:rsidRDefault="000954CE" w:rsidP="000954CE">
      <w:pPr>
        <w:tabs>
          <w:tab w:val="left" w:leader="underscore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объема: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собственнике планируемого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ЮЛ: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ЕГРЮЛ: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ИП: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ЕГРИП: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месту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ФЛ: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личность: 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месту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1"/>
          <w:tab w:val="left" w:leader="underscore" w:pos="914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tabs>
          <w:tab w:val="left" w:pos="68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об источниках образования ТКО, которые складируются в месте (на площадке) накопления ТКО: ______________________________________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681"/>
          <w:tab w:val="left" w:pos="2976"/>
          <w:tab w:val="left" w:pos="4488"/>
          <w:tab w:val="left" w:pos="5683"/>
          <w:tab w:val="left" w:pos="768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м 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 w:rsidRPr="00FE5A3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E5A3A">
        <w:rPr>
          <w:rFonts w:ascii="Times New Roman" w:hAnsi="Times New Roman" w:cs="Times New Roman"/>
          <w:sz w:val="28"/>
          <w:szCs w:val="28"/>
        </w:rPr>
        <w:t>на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площадке)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накопления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ТКО:</w:t>
      </w:r>
    </w:p>
    <w:p w:rsidR="000954CE" w:rsidRPr="00FE5A3A" w:rsidRDefault="000954CE" w:rsidP="00095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0954CE" w:rsidRPr="00FE5A3A" w:rsidRDefault="000954CE" w:rsidP="00095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lastRenderedPageBreak/>
        <w:t>1. Схема размещения места (площадки) накопления ТКО на карте масштаба 1:2000.</w:t>
      </w:r>
    </w:p>
    <w:p w:rsidR="000954CE" w:rsidRPr="00FE5A3A" w:rsidRDefault="000954CE" w:rsidP="000954CE">
      <w:pPr>
        <w:pStyle w:val="50"/>
        <w:shd w:val="clear" w:color="auto" w:fill="auto"/>
        <w:spacing w:before="0"/>
        <w:jc w:val="both"/>
      </w:pPr>
      <w:r w:rsidRPr="00FE5A3A">
        <w:t>Примечание:</w:t>
      </w:r>
    </w:p>
    <w:p w:rsidR="000954CE" w:rsidRPr="00FE5A3A" w:rsidRDefault="000954CE" w:rsidP="000954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981959">
        <w:rPr>
          <w:rFonts w:ascii="Times New Roman" w:hAnsi="Times New Roman" w:cs="Times New Roman"/>
          <w:sz w:val="28"/>
          <w:szCs w:val="28"/>
        </w:rPr>
        <w:t>и</w:t>
      </w:r>
      <w:r w:rsidRPr="00FE5A3A">
        <w:rPr>
          <w:rFonts w:ascii="Times New Roman" w:hAnsi="Times New Roman" w:cs="Times New Roman"/>
          <w:sz w:val="28"/>
          <w:szCs w:val="28"/>
        </w:rPr>
        <w:t xml:space="preserve">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0954CE" w:rsidRPr="00FE5A3A" w:rsidRDefault="000954CE" w:rsidP="000954CE">
      <w:pPr>
        <w:spacing w:after="333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954CE" w:rsidRPr="00FE5A3A" w:rsidRDefault="000954CE" w:rsidP="000954CE">
      <w:pPr>
        <w:spacing w:after="34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Заявитель:</w:t>
      </w:r>
    </w:p>
    <w:p w:rsidR="000954CE" w:rsidRPr="00FE5A3A" w:rsidRDefault="000954CE" w:rsidP="000954CE">
      <w:pPr>
        <w:tabs>
          <w:tab w:val="left" w:leader="underscore" w:pos="681"/>
          <w:tab w:val="left" w:leader="underscore" w:pos="2309"/>
          <w:tab w:val="left" w:pos="5143"/>
          <w:tab w:val="left" w:leader="underscore" w:pos="7682"/>
          <w:tab w:val="left" w:leader="underscore" w:pos="914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«</w:t>
      </w:r>
      <w:r w:rsidRPr="00FE5A3A">
        <w:rPr>
          <w:rFonts w:ascii="Times New Roman" w:hAnsi="Times New Roman" w:cs="Times New Roman"/>
          <w:sz w:val="28"/>
          <w:szCs w:val="28"/>
        </w:rPr>
        <w:tab/>
        <w:t>»</w:t>
      </w:r>
      <w:r w:rsidRPr="00FE5A3A">
        <w:rPr>
          <w:rFonts w:ascii="Times New Roman" w:hAnsi="Times New Roman" w:cs="Times New Roman"/>
          <w:sz w:val="28"/>
          <w:szCs w:val="28"/>
        </w:rPr>
        <w:tab/>
        <w:t xml:space="preserve">20 </w:t>
      </w:r>
      <w:r w:rsidR="00981959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года</w:t>
      </w:r>
      <w:r w:rsidRPr="00FE5A3A">
        <w:rPr>
          <w:rFonts w:ascii="Times New Roman" w:hAnsi="Times New Roman" w:cs="Times New Roman"/>
          <w:sz w:val="28"/>
          <w:szCs w:val="28"/>
        </w:rPr>
        <w:tab/>
      </w:r>
      <w:r w:rsidRPr="00FE5A3A">
        <w:rPr>
          <w:rFonts w:ascii="Times New Roman" w:hAnsi="Times New Roman" w:cs="Times New Roman"/>
          <w:sz w:val="28"/>
          <w:szCs w:val="28"/>
        </w:rPr>
        <w:tab/>
        <w:t>/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709" w:right="843" w:bottom="993" w:left="1276" w:header="0" w:footer="3" w:gutter="0"/>
          <w:cols w:space="720"/>
          <w:noEndnote/>
          <w:docGrid w:linePitch="360"/>
        </w:sectPr>
      </w:pPr>
    </w:p>
    <w:p w:rsidR="000954CE" w:rsidRDefault="000954CE" w:rsidP="00C67526">
      <w:pPr>
        <w:pStyle w:val="50"/>
        <w:framePr w:w="16262" w:h="1017" w:hRule="exact" w:wrap="none" w:vAnchor="page" w:hAnchor="page" w:x="583" w:y="3684"/>
        <w:shd w:val="clear" w:color="auto" w:fill="auto"/>
        <w:spacing w:before="0" w:line="317" w:lineRule="exact"/>
      </w:pPr>
      <w:r>
        <w:lastRenderedPageBreak/>
        <w:t>Реестр</w:t>
      </w:r>
    </w:p>
    <w:p w:rsidR="000954CE" w:rsidRDefault="000954CE" w:rsidP="00C67526">
      <w:pPr>
        <w:pStyle w:val="50"/>
        <w:framePr w:w="16262" w:h="1017" w:hRule="exact" w:wrap="none" w:vAnchor="page" w:hAnchor="page" w:x="583" w:y="3684"/>
        <w:shd w:val="clear" w:color="auto" w:fill="auto"/>
        <w:spacing w:before="0" w:line="317" w:lineRule="exact"/>
      </w:pPr>
      <w:r>
        <w:t>мест (площадок) накопления твёрдых коммунальных отходов на территории сельского поселения Челно-Вершины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400"/>
        <w:gridCol w:w="2741"/>
        <w:gridCol w:w="883"/>
        <w:gridCol w:w="883"/>
        <w:gridCol w:w="883"/>
        <w:gridCol w:w="792"/>
        <w:gridCol w:w="902"/>
        <w:gridCol w:w="1262"/>
        <w:gridCol w:w="1051"/>
        <w:gridCol w:w="1234"/>
        <w:gridCol w:w="2674"/>
      </w:tblGrid>
      <w:tr w:rsidR="000954CE" w:rsidTr="0004197B">
        <w:trPr>
          <w:trHeight w:hRule="exact" w:val="25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981959">
            <w:pPr>
              <w:framePr w:w="16262" w:h="4594" w:wrap="none" w:vAnchor="page" w:hAnchor="page" w:x="151" w:y="5387"/>
              <w:spacing w:after="0" w:line="440" w:lineRule="exact"/>
              <w:ind w:left="140"/>
            </w:pPr>
            <w:r>
              <w:rPr>
                <w:rStyle w:val="2"/>
                <w:rFonts w:eastAsiaTheme="minorEastAsia"/>
              </w:rPr>
              <w:t xml:space="preserve">№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Место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расположения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(адрес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+географические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координаты)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Адреса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обслуживаемых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домов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покрытия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 освещения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120" w:line="280" w:lineRule="exact"/>
            </w:pPr>
            <w:r>
              <w:rPr>
                <w:rStyle w:val="2"/>
                <w:rFonts w:eastAsiaTheme="minorEastAsia"/>
              </w:rPr>
              <w:t>Количество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120" w:after="0" w:line="280" w:lineRule="exact"/>
            </w:pPr>
            <w:r>
              <w:rPr>
                <w:rStyle w:val="2"/>
                <w:rFonts w:eastAsiaTheme="minorEastAsia"/>
              </w:rPr>
              <w:t>контейнеров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26" w:lineRule="exact"/>
            </w:pPr>
            <w:r>
              <w:rPr>
                <w:rStyle w:val="2"/>
                <w:rFonts w:eastAsiaTheme="minorEastAsia"/>
              </w:rPr>
              <w:t>Общий объем контейнеров м</w:t>
            </w:r>
            <w:r>
              <w:rPr>
                <w:rStyle w:val="20"/>
                <w:rFonts w:eastAsiaTheme="minorEastAsia"/>
                <w:vertAlign w:val="superscri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контейнеров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36" w:lineRule="exact"/>
            </w:pPr>
            <w:r>
              <w:rPr>
                <w:rStyle w:val="2"/>
                <w:rFonts w:eastAsiaTheme="minorEastAsia"/>
              </w:rPr>
              <w:t>Собственник земельного участка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60" w:line="280" w:lineRule="exact"/>
            </w:pPr>
            <w:r>
              <w:rPr>
                <w:rStyle w:val="2"/>
                <w:rFonts w:eastAsiaTheme="minorEastAsia"/>
              </w:rPr>
              <w:t>Периодичность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60" w:after="0" w:line="280" w:lineRule="exact"/>
            </w:pPr>
            <w:r>
              <w:rPr>
                <w:rStyle w:val="2"/>
                <w:rFonts w:eastAsiaTheme="minorEastAsia"/>
              </w:rPr>
              <w:t>уборки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26" w:lineRule="exact"/>
            </w:pPr>
            <w:r>
              <w:rPr>
                <w:rStyle w:val="2"/>
                <w:rFonts w:eastAsiaTheme="minorEastAsia"/>
              </w:rPr>
              <w:t>Источник образования ТКО</w:t>
            </w:r>
          </w:p>
        </w:tc>
      </w:tr>
    </w:tbl>
    <w:p w:rsidR="00F6671C" w:rsidRDefault="00F6671C" w:rsidP="00981959"/>
    <w:sectPr w:rsidR="00F6671C" w:rsidSect="003E635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E7D"/>
    <w:multiLevelType w:val="multilevel"/>
    <w:tmpl w:val="14A8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85EDE"/>
    <w:multiLevelType w:val="multilevel"/>
    <w:tmpl w:val="0E321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D2E03"/>
    <w:multiLevelType w:val="multilevel"/>
    <w:tmpl w:val="A914E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C5223"/>
    <w:multiLevelType w:val="multilevel"/>
    <w:tmpl w:val="B214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05809"/>
    <w:multiLevelType w:val="multilevel"/>
    <w:tmpl w:val="21E0E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4CE"/>
    <w:rsid w:val="00033BE5"/>
    <w:rsid w:val="00083983"/>
    <w:rsid w:val="000954CE"/>
    <w:rsid w:val="00295B4D"/>
    <w:rsid w:val="003D309B"/>
    <w:rsid w:val="003F3F53"/>
    <w:rsid w:val="00452516"/>
    <w:rsid w:val="00454228"/>
    <w:rsid w:val="00561134"/>
    <w:rsid w:val="00596DC3"/>
    <w:rsid w:val="005B6689"/>
    <w:rsid w:val="006A0039"/>
    <w:rsid w:val="006B00FD"/>
    <w:rsid w:val="0078109F"/>
    <w:rsid w:val="007D1715"/>
    <w:rsid w:val="0082293B"/>
    <w:rsid w:val="0085008C"/>
    <w:rsid w:val="008A64D4"/>
    <w:rsid w:val="00923DA6"/>
    <w:rsid w:val="00981959"/>
    <w:rsid w:val="00987DA1"/>
    <w:rsid w:val="00997DAE"/>
    <w:rsid w:val="00AB2478"/>
    <w:rsid w:val="00AB5352"/>
    <w:rsid w:val="00AC55E7"/>
    <w:rsid w:val="00AD6C62"/>
    <w:rsid w:val="00C23576"/>
    <w:rsid w:val="00C67526"/>
    <w:rsid w:val="00CD4647"/>
    <w:rsid w:val="00CE59A8"/>
    <w:rsid w:val="00D26460"/>
    <w:rsid w:val="00EB0367"/>
    <w:rsid w:val="00F0371E"/>
    <w:rsid w:val="00F25240"/>
    <w:rsid w:val="00F6671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4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54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95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95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54CE"/>
    <w:pPr>
      <w:widowControl w:val="0"/>
      <w:shd w:val="clear" w:color="auto" w:fill="FFFFFF"/>
      <w:spacing w:before="120" w:after="420" w:line="40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954C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0954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Sidelkino</cp:lastModifiedBy>
  <cp:revision>18</cp:revision>
  <cp:lastPrinted>2025-04-18T05:11:00Z</cp:lastPrinted>
  <dcterms:created xsi:type="dcterms:W3CDTF">2019-06-05T07:15:00Z</dcterms:created>
  <dcterms:modified xsi:type="dcterms:W3CDTF">2025-05-28T11:14:00Z</dcterms:modified>
</cp:coreProperties>
</file>